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DD264" w14:textId="7E0591CB" w:rsidR="0003426C" w:rsidRPr="00211DBF" w:rsidRDefault="00211DBF">
      <w:pPr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211DBF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Psychology for Moorpark College 2026</w:t>
      </w:r>
      <w:r w:rsidR="000159CF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-2027</w:t>
      </w:r>
    </w:p>
    <w:tbl>
      <w:tblPr>
        <w:tblStyle w:val="a1"/>
        <w:tblW w:w="107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40"/>
        <w:gridCol w:w="4950"/>
        <w:gridCol w:w="2250"/>
        <w:gridCol w:w="2070"/>
      </w:tblGrid>
      <w:tr w:rsidR="00211DBF" w:rsidRPr="00211DBF" w14:paraId="79C6E348" w14:textId="77777777" w:rsidTr="00211DBF">
        <w:tc>
          <w:tcPr>
            <w:tcW w:w="1440" w:type="dxa"/>
            <w:shd w:val="clear" w:color="auto" w:fill="BDD7EE"/>
          </w:tcPr>
          <w:p w14:paraId="0FBD2830" w14:textId="77777777" w:rsidR="0003426C" w:rsidRPr="00211DBF" w:rsidRDefault="00211DBF">
            <w:pP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 w:rsidRPr="00211DBF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C-ID and/or CCN (if applicable)</w:t>
            </w:r>
          </w:p>
        </w:tc>
        <w:tc>
          <w:tcPr>
            <w:tcW w:w="4950" w:type="dxa"/>
            <w:shd w:val="clear" w:color="auto" w:fill="BDD7EE"/>
          </w:tcPr>
          <w:p w14:paraId="347EC9F1" w14:textId="77777777" w:rsidR="00211DBF" w:rsidRPr="00211DBF" w:rsidRDefault="00211DBF" w:rsidP="00211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 w:rsidRPr="00211DBF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Moorpark College</w:t>
            </w:r>
          </w:p>
          <w:p w14:paraId="66BB7574" w14:textId="7F231244" w:rsidR="0003426C" w:rsidRPr="00211DBF" w:rsidRDefault="00211DBF" w:rsidP="00211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 w:rsidRPr="00211DBF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Psychology</w:t>
            </w:r>
            <w:r w:rsidR="009A4A7E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(PSY)</w:t>
            </w:r>
            <w:r w:rsidRPr="00211DBF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Course</w:t>
            </w:r>
          </w:p>
        </w:tc>
        <w:tc>
          <w:tcPr>
            <w:tcW w:w="2250" w:type="dxa"/>
            <w:shd w:val="clear" w:color="auto" w:fill="BDD7EE"/>
          </w:tcPr>
          <w:p w14:paraId="4095CFF0" w14:textId="7E5B63A3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11DBF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Oxnard College Comparable Course</w:t>
            </w:r>
          </w:p>
        </w:tc>
        <w:tc>
          <w:tcPr>
            <w:tcW w:w="2070" w:type="dxa"/>
            <w:shd w:val="clear" w:color="auto" w:fill="BDD7EE"/>
          </w:tcPr>
          <w:p w14:paraId="4E56FA23" w14:textId="00644D3E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11DBF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Ventura College Comparable Course</w:t>
            </w:r>
          </w:p>
        </w:tc>
      </w:tr>
      <w:tr w:rsidR="00211DBF" w:rsidRPr="00211DBF" w14:paraId="74068C08" w14:textId="77777777" w:rsidTr="00211DBF">
        <w:tc>
          <w:tcPr>
            <w:tcW w:w="1440" w:type="dxa"/>
            <w:shd w:val="clear" w:color="auto" w:fill="FFFFFF"/>
          </w:tcPr>
          <w:p w14:paraId="5E0A47CD" w14:textId="77777777" w:rsidR="0003426C" w:rsidRPr="009A4A7E" w:rsidRDefault="00211DB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A4A7E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C-ID:</w:t>
            </w:r>
          </w:p>
          <w:p w14:paraId="4B716D0C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110</w:t>
            </w:r>
          </w:p>
          <w:p w14:paraId="59713C93" w14:textId="77777777" w:rsidR="0003426C" w:rsidRPr="009A4A7E" w:rsidRDefault="00211DB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A4A7E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CCN:</w:t>
            </w:r>
          </w:p>
          <w:p w14:paraId="3DD458BE" w14:textId="1204D631" w:rsidR="0003426C" w:rsidRPr="00211DBF" w:rsidRDefault="00211DBF" w:rsidP="000159C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PSYC C1000</w:t>
            </w:r>
            <w:r w:rsidR="000159CF">
              <w:rPr>
                <w:rFonts w:asciiTheme="majorHAnsi" w:hAnsiTheme="majorHAnsi" w:cstheme="majorHAnsi"/>
                <w:color w:val="000000" w:themeColor="text1"/>
              </w:rPr>
              <w:t>/</w:t>
            </w:r>
            <w:r w:rsidRPr="00211DBF">
              <w:rPr>
                <w:rFonts w:asciiTheme="majorHAnsi" w:hAnsiTheme="majorHAnsi" w:cstheme="majorHAnsi"/>
                <w:color w:val="000000" w:themeColor="text1"/>
              </w:rPr>
              <w:t>H</w:t>
            </w:r>
          </w:p>
        </w:tc>
        <w:tc>
          <w:tcPr>
            <w:tcW w:w="4950" w:type="dxa"/>
            <w:shd w:val="clear" w:color="auto" w:fill="BDD7EE"/>
          </w:tcPr>
          <w:p w14:paraId="165D5881" w14:textId="5E1A05C1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PSYC C1000 Introduction to Psychology (3 units)</w:t>
            </w:r>
          </w:p>
          <w:p w14:paraId="1618FA6C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 xml:space="preserve">OR </w:t>
            </w:r>
          </w:p>
          <w:p w14:paraId="574BC57E" w14:textId="6C6D735F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bookmarkStart w:id="0" w:name="_heading=h.30j0zll" w:colFirst="0" w:colLast="0"/>
            <w:bookmarkEnd w:id="0"/>
            <w:r w:rsidRPr="00211DBF">
              <w:rPr>
                <w:rFonts w:asciiTheme="majorHAnsi" w:hAnsiTheme="majorHAnsi" w:cstheme="majorHAnsi"/>
                <w:color w:val="000000" w:themeColor="text1"/>
              </w:rPr>
              <w:t>PSYC C1000H Introduction to Psychology - Honors (3 units)</w:t>
            </w:r>
          </w:p>
        </w:tc>
        <w:tc>
          <w:tcPr>
            <w:tcW w:w="2250" w:type="dxa"/>
          </w:tcPr>
          <w:p w14:paraId="10E45ED3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PSYC C1000 (3 units)</w:t>
            </w:r>
          </w:p>
          <w:p w14:paraId="24167548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OR</w:t>
            </w:r>
          </w:p>
          <w:p w14:paraId="0C9E2094" w14:textId="639B0457" w:rsidR="00211DBF" w:rsidRPr="00211DBF" w:rsidRDefault="00211DBF" w:rsidP="00211DBF">
            <w:pPr>
              <w:rPr>
                <w:rFonts w:asciiTheme="majorHAnsi" w:hAnsiTheme="majorHAnsi" w:cstheme="majorHAnsi"/>
                <w:strike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PSYC C1000H (3 units)</w:t>
            </w:r>
          </w:p>
          <w:p w14:paraId="0EA1791D" w14:textId="3DEFE79E" w:rsidR="0003426C" w:rsidRPr="00211DBF" w:rsidRDefault="0003426C">
            <w:pPr>
              <w:rPr>
                <w:rFonts w:asciiTheme="majorHAnsi" w:hAnsiTheme="majorHAnsi" w:cstheme="majorHAnsi"/>
                <w:strike/>
                <w:color w:val="000000" w:themeColor="text1"/>
              </w:rPr>
            </w:pPr>
          </w:p>
        </w:tc>
        <w:tc>
          <w:tcPr>
            <w:tcW w:w="2070" w:type="dxa"/>
          </w:tcPr>
          <w:p w14:paraId="63B00D99" w14:textId="203C051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PSYC C1000 (3 units)</w:t>
            </w:r>
          </w:p>
        </w:tc>
      </w:tr>
      <w:tr w:rsidR="00211DBF" w:rsidRPr="00211DBF" w14:paraId="575C8B2A" w14:textId="77777777" w:rsidTr="00211DBF">
        <w:tc>
          <w:tcPr>
            <w:tcW w:w="1440" w:type="dxa"/>
            <w:shd w:val="clear" w:color="auto" w:fill="FFFFFF"/>
          </w:tcPr>
          <w:p w14:paraId="3A370CDD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bookmarkStart w:id="1" w:name="_heading=h.gjdgxs" w:colFirst="0" w:colLast="0"/>
            <w:bookmarkEnd w:id="1"/>
            <w:r w:rsidRPr="00211DBF">
              <w:rPr>
                <w:rFonts w:asciiTheme="majorHAnsi" w:hAnsiTheme="majorHAnsi" w:cstheme="majorHAnsi"/>
                <w:color w:val="000000" w:themeColor="text1"/>
              </w:rPr>
              <w:t>PSY 150</w:t>
            </w:r>
          </w:p>
        </w:tc>
        <w:tc>
          <w:tcPr>
            <w:tcW w:w="4950" w:type="dxa"/>
            <w:shd w:val="clear" w:color="auto" w:fill="BDD7EE"/>
          </w:tcPr>
          <w:p w14:paraId="6CF53ACC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 xml:space="preserve">PSY M02 Introduction to Behavioral Neuroscience </w:t>
            </w:r>
          </w:p>
          <w:p w14:paraId="16DD8D03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(3 units)</w:t>
            </w:r>
          </w:p>
          <w:p w14:paraId="4C776AF4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 xml:space="preserve"> OR</w:t>
            </w:r>
          </w:p>
          <w:p w14:paraId="1C4EFBB1" w14:textId="77777777" w:rsidR="0003426C" w:rsidRPr="00211DBF" w:rsidRDefault="00211DBF">
            <w:pPr>
              <w:ind w:right="-570"/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M02H Honors: Introduction to Behavioral Neuroscience (3 units)</w:t>
            </w:r>
          </w:p>
        </w:tc>
        <w:tc>
          <w:tcPr>
            <w:tcW w:w="2250" w:type="dxa"/>
          </w:tcPr>
          <w:p w14:paraId="1D1A821B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R105 (3 units)</w:t>
            </w:r>
          </w:p>
        </w:tc>
        <w:tc>
          <w:tcPr>
            <w:tcW w:w="2070" w:type="dxa"/>
          </w:tcPr>
          <w:p w14:paraId="1CFE0041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V03 (3 units)</w:t>
            </w:r>
          </w:p>
        </w:tc>
      </w:tr>
      <w:tr w:rsidR="00211DBF" w:rsidRPr="00211DBF" w14:paraId="40A27EBD" w14:textId="77777777" w:rsidTr="00211DBF">
        <w:trPr>
          <w:trHeight w:val="285"/>
        </w:trPr>
        <w:tc>
          <w:tcPr>
            <w:tcW w:w="1440" w:type="dxa"/>
            <w:shd w:val="clear" w:color="auto" w:fill="FFFFFF"/>
          </w:tcPr>
          <w:p w14:paraId="1453A406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115</w:t>
            </w:r>
          </w:p>
        </w:tc>
        <w:tc>
          <w:tcPr>
            <w:tcW w:w="4950" w:type="dxa"/>
            <w:shd w:val="clear" w:color="auto" w:fill="BDD7EE"/>
          </w:tcPr>
          <w:p w14:paraId="67C844E2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M03 Personal Growth and Awareness (3 units)</w:t>
            </w:r>
          </w:p>
        </w:tc>
        <w:tc>
          <w:tcPr>
            <w:tcW w:w="2250" w:type="dxa"/>
          </w:tcPr>
          <w:p w14:paraId="09076F9E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R102 (3 units)</w:t>
            </w:r>
          </w:p>
        </w:tc>
        <w:tc>
          <w:tcPr>
            <w:tcW w:w="2070" w:type="dxa"/>
          </w:tcPr>
          <w:p w14:paraId="7D51A7E2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V02 (3 units)</w:t>
            </w:r>
          </w:p>
        </w:tc>
      </w:tr>
      <w:tr w:rsidR="00211DBF" w:rsidRPr="00211DBF" w14:paraId="5E9D2F25" w14:textId="77777777" w:rsidTr="00211DBF">
        <w:tc>
          <w:tcPr>
            <w:tcW w:w="1440" w:type="dxa"/>
            <w:shd w:val="clear" w:color="auto" w:fill="FFFFFF"/>
          </w:tcPr>
          <w:p w14:paraId="34E4F965" w14:textId="77777777" w:rsidR="0003426C" w:rsidRPr="00211DBF" w:rsidRDefault="0003426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950" w:type="dxa"/>
            <w:shd w:val="clear" w:color="auto" w:fill="BDD7EE"/>
          </w:tcPr>
          <w:p w14:paraId="4F405E46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M04 Child Psychology (3 units)</w:t>
            </w:r>
          </w:p>
        </w:tc>
        <w:tc>
          <w:tcPr>
            <w:tcW w:w="2250" w:type="dxa"/>
          </w:tcPr>
          <w:p w14:paraId="736D8150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4B06CAC1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No comparable course</w:t>
            </w:r>
          </w:p>
        </w:tc>
      </w:tr>
      <w:tr w:rsidR="00211DBF" w:rsidRPr="00211DBF" w14:paraId="77CDC566" w14:textId="77777777" w:rsidTr="00211DBF">
        <w:tc>
          <w:tcPr>
            <w:tcW w:w="1440" w:type="dxa"/>
            <w:shd w:val="clear" w:color="auto" w:fill="FFFFFF"/>
          </w:tcPr>
          <w:p w14:paraId="4F2680E6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170</w:t>
            </w:r>
          </w:p>
        </w:tc>
        <w:tc>
          <w:tcPr>
            <w:tcW w:w="4950" w:type="dxa"/>
            <w:shd w:val="clear" w:color="auto" w:fill="BDD7EE"/>
          </w:tcPr>
          <w:p w14:paraId="132BC4F5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bookmarkStart w:id="2" w:name="_heading=h.1fob9te" w:colFirst="0" w:colLast="0"/>
            <w:bookmarkEnd w:id="2"/>
            <w:r w:rsidRPr="00211DBF">
              <w:rPr>
                <w:rFonts w:asciiTheme="majorHAnsi" w:hAnsiTheme="majorHAnsi" w:cstheme="majorHAnsi"/>
                <w:color w:val="000000" w:themeColor="text1"/>
              </w:rPr>
              <w:t>PSY M05 Social Psychology (3 units)</w:t>
            </w:r>
          </w:p>
        </w:tc>
        <w:tc>
          <w:tcPr>
            <w:tcW w:w="2250" w:type="dxa"/>
          </w:tcPr>
          <w:p w14:paraId="6E85DC52" w14:textId="22154404" w:rsidR="0003426C" w:rsidRPr="00211DBF" w:rsidRDefault="00211DBF" w:rsidP="00211DBF">
            <w:pPr>
              <w:rPr>
                <w:rFonts w:asciiTheme="majorHAnsi" w:hAnsiTheme="majorHAnsi" w:cstheme="majorHAnsi"/>
                <w:strike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R125 (3 units)</w:t>
            </w:r>
          </w:p>
        </w:tc>
        <w:tc>
          <w:tcPr>
            <w:tcW w:w="2070" w:type="dxa"/>
          </w:tcPr>
          <w:p w14:paraId="206238EA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V31 (3 units)</w:t>
            </w:r>
          </w:p>
          <w:p w14:paraId="732E3E0C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OR</w:t>
            </w:r>
          </w:p>
          <w:p w14:paraId="500F58C8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SOC V31 (3 units)</w:t>
            </w:r>
          </w:p>
        </w:tc>
      </w:tr>
      <w:tr w:rsidR="00211DBF" w:rsidRPr="00211DBF" w14:paraId="14568B6D" w14:textId="77777777" w:rsidTr="00211DBF">
        <w:tc>
          <w:tcPr>
            <w:tcW w:w="1440" w:type="dxa"/>
            <w:shd w:val="clear" w:color="auto" w:fill="FFFFFF"/>
          </w:tcPr>
          <w:p w14:paraId="2C1AC49B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200</w:t>
            </w:r>
          </w:p>
        </w:tc>
        <w:tc>
          <w:tcPr>
            <w:tcW w:w="4950" w:type="dxa"/>
            <w:shd w:val="clear" w:color="auto" w:fill="BDD7EE"/>
          </w:tcPr>
          <w:p w14:paraId="19F52D2D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M06 Introduction to Behavioral Research Methods (3 units)</w:t>
            </w:r>
          </w:p>
        </w:tc>
        <w:tc>
          <w:tcPr>
            <w:tcW w:w="2250" w:type="dxa"/>
          </w:tcPr>
          <w:p w14:paraId="6DD2DA08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R104 (3 units)</w:t>
            </w:r>
          </w:p>
        </w:tc>
        <w:tc>
          <w:tcPr>
            <w:tcW w:w="2070" w:type="dxa"/>
          </w:tcPr>
          <w:p w14:paraId="4D035812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V07 (3 units)</w:t>
            </w:r>
          </w:p>
        </w:tc>
      </w:tr>
      <w:tr w:rsidR="00211DBF" w:rsidRPr="00211DBF" w14:paraId="25DD0E9F" w14:textId="77777777" w:rsidTr="00211DBF">
        <w:tc>
          <w:tcPr>
            <w:tcW w:w="1440" w:type="dxa"/>
            <w:shd w:val="clear" w:color="auto" w:fill="FFFFFF"/>
          </w:tcPr>
          <w:p w14:paraId="572F82C1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180</w:t>
            </w:r>
          </w:p>
        </w:tc>
        <w:tc>
          <w:tcPr>
            <w:tcW w:w="4950" w:type="dxa"/>
            <w:shd w:val="clear" w:color="auto" w:fill="BDD7EE"/>
          </w:tcPr>
          <w:p w14:paraId="54B7FBC1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M07 Developmental Psychology (Life Span) (3 units)</w:t>
            </w:r>
          </w:p>
        </w:tc>
        <w:tc>
          <w:tcPr>
            <w:tcW w:w="2250" w:type="dxa"/>
          </w:tcPr>
          <w:p w14:paraId="31420C8E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R108 (3 units)</w:t>
            </w:r>
          </w:p>
          <w:p w14:paraId="4DE87D93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OR</w:t>
            </w:r>
          </w:p>
          <w:p w14:paraId="6B265002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 xml:space="preserve">PSY R108H (3 units) </w:t>
            </w:r>
          </w:p>
        </w:tc>
        <w:tc>
          <w:tcPr>
            <w:tcW w:w="2070" w:type="dxa"/>
          </w:tcPr>
          <w:p w14:paraId="37D8543D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V05 (3 units)</w:t>
            </w:r>
          </w:p>
          <w:p w14:paraId="01247737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OR</w:t>
            </w:r>
          </w:p>
          <w:p w14:paraId="6EFE1E4B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CD V03 (3 units)</w:t>
            </w:r>
          </w:p>
        </w:tc>
      </w:tr>
      <w:tr w:rsidR="00211DBF" w:rsidRPr="00211DBF" w14:paraId="5A0F2228" w14:textId="77777777" w:rsidTr="00211DBF">
        <w:tc>
          <w:tcPr>
            <w:tcW w:w="1440" w:type="dxa"/>
            <w:shd w:val="clear" w:color="auto" w:fill="FFFFFF"/>
          </w:tcPr>
          <w:p w14:paraId="2C86B404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120</w:t>
            </w:r>
          </w:p>
        </w:tc>
        <w:tc>
          <w:tcPr>
            <w:tcW w:w="4950" w:type="dxa"/>
            <w:shd w:val="clear" w:color="auto" w:fill="BDD7EE"/>
          </w:tcPr>
          <w:p w14:paraId="46B4D784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M08  Abnormal Psychology (3 units)</w:t>
            </w:r>
          </w:p>
        </w:tc>
        <w:tc>
          <w:tcPr>
            <w:tcW w:w="2250" w:type="dxa"/>
          </w:tcPr>
          <w:p w14:paraId="009DF8AD" w14:textId="4CFF3823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R131 (3 units)</w:t>
            </w:r>
          </w:p>
        </w:tc>
        <w:tc>
          <w:tcPr>
            <w:tcW w:w="2070" w:type="dxa"/>
          </w:tcPr>
          <w:p w14:paraId="4759C609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V15 (3 units)</w:t>
            </w:r>
          </w:p>
        </w:tc>
      </w:tr>
      <w:tr w:rsidR="00211DBF" w:rsidRPr="00211DBF" w14:paraId="626E9793" w14:textId="77777777" w:rsidTr="00211DBF">
        <w:tc>
          <w:tcPr>
            <w:tcW w:w="1440" w:type="dxa"/>
            <w:shd w:val="clear" w:color="auto" w:fill="FFFFFF"/>
          </w:tcPr>
          <w:p w14:paraId="119E4A80" w14:textId="77777777" w:rsidR="0003426C" w:rsidRPr="00211DBF" w:rsidRDefault="0003426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950" w:type="dxa"/>
            <w:shd w:val="clear" w:color="auto" w:fill="BDD7EE"/>
          </w:tcPr>
          <w:p w14:paraId="009CCE8B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M10 Dying and Death (3 units)</w:t>
            </w:r>
          </w:p>
        </w:tc>
        <w:tc>
          <w:tcPr>
            <w:tcW w:w="2250" w:type="dxa"/>
          </w:tcPr>
          <w:p w14:paraId="1AAC6D43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63E850BF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No comparable course</w:t>
            </w:r>
          </w:p>
        </w:tc>
      </w:tr>
      <w:tr w:rsidR="00211DBF" w:rsidRPr="00211DBF" w14:paraId="55B30FF8" w14:textId="77777777" w:rsidTr="00211DBF">
        <w:tc>
          <w:tcPr>
            <w:tcW w:w="1440" w:type="dxa"/>
            <w:shd w:val="clear" w:color="auto" w:fill="FFFFFF"/>
          </w:tcPr>
          <w:p w14:paraId="47B9BF03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130</w:t>
            </w:r>
          </w:p>
        </w:tc>
        <w:tc>
          <w:tcPr>
            <w:tcW w:w="4950" w:type="dxa"/>
            <w:shd w:val="clear" w:color="auto" w:fill="BDD7EE"/>
          </w:tcPr>
          <w:p w14:paraId="3BE1C369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M13 Human Sexuality (3 units)</w:t>
            </w:r>
          </w:p>
        </w:tc>
        <w:tc>
          <w:tcPr>
            <w:tcW w:w="2250" w:type="dxa"/>
          </w:tcPr>
          <w:p w14:paraId="5F126D82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R110 (3 units)</w:t>
            </w:r>
          </w:p>
        </w:tc>
        <w:tc>
          <w:tcPr>
            <w:tcW w:w="2070" w:type="dxa"/>
          </w:tcPr>
          <w:p w14:paraId="60FFF050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V25 (3 units)</w:t>
            </w:r>
          </w:p>
        </w:tc>
      </w:tr>
      <w:tr w:rsidR="00211DBF" w:rsidRPr="00211DBF" w14:paraId="3D829C8A" w14:textId="77777777" w:rsidTr="00211DBF">
        <w:tc>
          <w:tcPr>
            <w:tcW w:w="1440" w:type="dxa"/>
            <w:shd w:val="clear" w:color="auto" w:fill="FFFFFF"/>
          </w:tcPr>
          <w:p w14:paraId="51786DF1" w14:textId="77777777" w:rsidR="0003426C" w:rsidRPr="00211DBF" w:rsidRDefault="0003426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950" w:type="dxa"/>
            <w:shd w:val="clear" w:color="auto" w:fill="BDD7EE"/>
          </w:tcPr>
          <w:p w14:paraId="141E9005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M14 Cross-Cultural Psychology (3 units)</w:t>
            </w:r>
          </w:p>
        </w:tc>
        <w:tc>
          <w:tcPr>
            <w:tcW w:w="2250" w:type="dxa"/>
          </w:tcPr>
          <w:p w14:paraId="7387BEA5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39A9ADF0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V30 (3 units)</w:t>
            </w:r>
          </w:p>
        </w:tc>
      </w:tr>
      <w:tr w:rsidR="00211DBF" w:rsidRPr="00211DBF" w14:paraId="340B7654" w14:textId="77777777" w:rsidTr="00211DBF">
        <w:trPr>
          <w:trHeight w:val="282"/>
        </w:trPr>
        <w:tc>
          <w:tcPr>
            <w:tcW w:w="1440" w:type="dxa"/>
            <w:shd w:val="clear" w:color="auto" w:fill="FFFFFF"/>
          </w:tcPr>
          <w:p w14:paraId="56BC377E" w14:textId="77777777" w:rsidR="0003426C" w:rsidRPr="00211DBF" w:rsidRDefault="0003426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950" w:type="dxa"/>
            <w:shd w:val="clear" w:color="auto" w:fill="BDD7EE"/>
          </w:tcPr>
          <w:p w14:paraId="0DA9C30E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M16 Personality Theories (3 units)</w:t>
            </w:r>
          </w:p>
        </w:tc>
        <w:tc>
          <w:tcPr>
            <w:tcW w:w="2250" w:type="dxa"/>
          </w:tcPr>
          <w:p w14:paraId="44ACA13D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2DB280FF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V29 (3 units)</w:t>
            </w:r>
          </w:p>
        </w:tc>
      </w:tr>
      <w:tr w:rsidR="00211DBF" w:rsidRPr="00211DBF" w14:paraId="03AD179B" w14:textId="77777777" w:rsidTr="00211DBF">
        <w:tc>
          <w:tcPr>
            <w:tcW w:w="1440" w:type="dxa"/>
            <w:shd w:val="clear" w:color="auto" w:fill="FFFFFF"/>
          </w:tcPr>
          <w:p w14:paraId="36C73721" w14:textId="77777777" w:rsidR="0003426C" w:rsidRPr="00211DBF" w:rsidRDefault="0003426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950" w:type="dxa"/>
            <w:shd w:val="clear" w:color="auto" w:fill="BDD7EE"/>
          </w:tcPr>
          <w:p w14:paraId="139AB2D3" w14:textId="420D4ADD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 xml:space="preserve">PSY M80 </w:t>
            </w:r>
            <w:r w:rsidR="000159CF" w:rsidRPr="000159CF">
              <w:rPr>
                <w:rFonts w:asciiTheme="majorHAnsi" w:hAnsiTheme="majorHAnsi" w:cstheme="majorHAnsi"/>
                <w:color w:val="000000" w:themeColor="text1"/>
              </w:rPr>
              <w:t>Work Experience Education</w:t>
            </w:r>
            <w:r w:rsidRPr="00211DBF">
              <w:rPr>
                <w:rFonts w:asciiTheme="majorHAnsi" w:hAnsiTheme="majorHAnsi" w:cstheme="majorHAnsi"/>
                <w:color w:val="000000" w:themeColor="text1"/>
              </w:rPr>
              <w:t xml:space="preserve"> in Psychology (1 to </w:t>
            </w:r>
            <w:r w:rsidR="000159CF">
              <w:rPr>
                <w:rFonts w:asciiTheme="majorHAnsi" w:hAnsiTheme="majorHAnsi" w:cstheme="majorHAnsi"/>
                <w:color w:val="000000" w:themeColor="text1"/>
              </w:rPr>
              <w:t>1</w:t>
            </w:r>
            <w:r w:rsidRPr="00211DBF">
              <w:rPr>
                <w:rFonts w:asciiTheme="majorHAnsi" w:hAnsiTheme="majorHAnsi" w:cstheme="majorHAnsi"/>
                <w:color w:val="000000" w:themeColor="text1"/>
              </w:rPr>
              <w:t>4 units)</w:t>
            </w:r>
          </w:p>
        </w:tc>
        <w:tc>
          <w:tcPr>
            <w:tcW w:w="2250" w:type="dxa"/>
          </w:tcPr>
          <w:p w14:paraId="30CB0738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77E0BC84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No comparable course</w:t>
            </w:r>
          </w:p>
        </w:tc>
      </w:tr>
      <w:tr w:rsidR="00211DBF" w:rsidRPr="00211DBF" w14:paraId="4395DB1A" w14:textId="77777777" w:rsidTr="00211DBF">
        <w:tc>
          <w:tcPr>
            <w:tcW w:w="1440" w:type="dxa"/>
            <w:shd w:val="clear" w:color="auto" w:fill="FFFFFF"/>
          </w:tcPr>
          <w:p w14:paraId="226F4E55" w14:textId="77777777" w:rsidR="0003426C" w:rsidRPr="00211DBF" w:rsidRDefault="0003426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950" w:type="dxa"/>
            <w:shd w:val="clear" w:color="auto" w:fill="BDD7EE"/>
          </w:tcPr>
          <w:p w14:paraId="231CCF20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M122 Independent Study - Psychology (0.5 to 3 units)</w:t>
            </w:r>
          </w:p>
        </w:tc>
        <w:tc>
          <w:tcPr>
            <w:tcW w:w="2250" w:type="dxa"/>
          </w:tcPr>
          <w:p w14:paraId="2342B39A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50F0DE88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No comparable course</w:t>
            </w:r>
          </w:p>
        </w:tc>
      </w:tr>
      <w:tr w:rsidR="00211DBF" w:rsidRPr="00211DBF" w14:paraId="67985200" w14:textId="77777777" w:rsidTr="00211DBF">
        <w:tc>
          <w:tcPr>
            <w:tcW w:w="1440" w:type="dxa"/>
            <w:shd w:val="clear" w:color="auto" w:fill="FFFFFF"/>
          </w:tcPr>
          <w:p w14:paraId="67034A29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SOCI 125</w:t>
            </w:r>
          </w:p>
        </w:tc>
        <w:tc>
          <w:tcPr>
            <w:tcW w:w="4950" w:type="dxa"/>
            <w:shd w:val="clear" w:color="auto" w:fill="BDD7EE"/>
          </w:tcPr>
          <w:p w14:paraId="78CB2FF6" w14:textId="41A50643" w:rsidR="0003426C" w:rsidRDefault="000159CF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PSY</w:t>
            </w:r>
            <w:r w:rsidR="00211DBF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11DBF" w:rsidRPr="00211DBF">
              <w:rPr>
                <w:rFonts w:asciiTheme="majorHAnsi" w:hAnsiTheme="majorHAnsi" w:cstheme="majorHAnsi"/>
                <w:color w:val="000000" w:themeColor="text1"/>
              </w:rPr>
              <w:t>M125 Statistics for the Behavioral and Social Sciences (4  units)</w:t>
            </w:r>
          </w:p>
          <w:p w14:paraId="3370B479" w14:textId="77777777" w:rsid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OR</w:t>
            </w:r>
          </w:p>
          <w:p w14:paraId="0440FF4F" w14:textId="5D410621" w:rsidR="00211DBF" w:rsidRPr="00211DBF" w:rsidRDefault="000159CF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SOC</w:t>
            </w:r>
            <w:r w:rsidR="00211DBF">
              <w:rPr>
                <w:rFonts w:asciiTheme="majorHAnsi" w:hAnsiTheme="majorHAnsi" w:cstheme="majorHAnsi"/>
                <w:color w:val="000000" w:themeColor="text1"/>
              </w:rPr>
              <w:t xml:space="preserve"> M125 </w:t>
            </w:r>
            <w:r w:rsidR="00211DBF" w:rsidRPr="00211DBF">
              <w:rPr>
                <w:rFonts w:asciiTheme="majorHAnsi" w:hAnsiTheme="majorHAnsi" w:cstheme="majorHAnsi"/>
                <w:color w:val="000000" w:themeColor="text1"/>
              </w:rPr>
              <w:t>Statistics for the Behavioral and Social Sciences (4  units)</w:t>
            </w:r>
          </w:p>
        </w:tc>
        <w:tc>
          <w:tcPr>
            <w:tcW w:w="2250" w:type="dxa"/>
          </w:tcPr>
          <w:p w14:paraId="4C8F2934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SOC R125 (3 units)</w:t>
            </w:r>
          </w:p>
        </w:tc>
        <w:tc>
          <w:tcPr>
            <w:tcW w:w="2070" w:type="dxa"/>
          </w:tcPr>
          <w:p w14:paraId="2B2C8FE0" w14:textId="77777777" w:rsidR="0003426C" w:rsidRPr="00211DBF" w:rsidRDefault="00211DB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11DBF">
              <w:rPr>
                <w:rFonts w:asciiTheme="majorHAnsi" w:hAnsiTheme="majorHAnsi" w:cstheme="majorHAnsi"/>
                <w:color w:val="000000" w:themeColor="text1"/>
              </w:rPr>
              <w:t>PSY V04 (3 units)</w:t>
            </w:r>
          </w:p>
        </w:tc>
      </w:tr>
    </w:tbl>
    <w:p w14:paraId="5138B4E1" w14:textId="6B8E0F31" w:rsidR="0003426C" w:rsidRDefault="0003426C" w:rsidP="00211DBF">
      <w:pPr>
        <w:rPr>
          <w:strike/>
        </w:rPr>
      </w:pPr>
    </w:p>
    <w:sectPr w:rsidR="0003426C" w:rsidSect="00211DBF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26C"/>
    <w:rsid w:val="000159CF"/>
    <w:rsid w:val="0003426C"/>
    <w:rsid w:val="00211DBF"/>
    <w:rsid w:val="00511DDB"/>
    <w:rsid w:val="009831AF"/>
    <w:rsid w:val="009A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9D9270"/>
  <w15:docId w15:val="{F0D3BDA2-A5DC-4008-B077-A0EA3DD7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3/DN4DCwjTvbMbp0epwF6X2NqA==">CgMxLjAyCWguMzBqMHpsbDIIaC5namRneHMyCWguMWZvYjl0ZTgAciExNWtKb1lNQzV5cFdfQUt4ZWtWeGtmZWRZRVFLcEtaTXY=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LTL</dc:creator>
  <cp:lastModifiedBy>Letrisha Mai</cp:lastModifiedBy>
  <cp:revision>2</cp:revision>
  <dcterms:created xsi:type="dcterms:W3CDTF">2026-07-14T20:10:00Z</dcterms:created>
  <dcterms:modified xsi:type="dcterms:W3CDTF">2026-07-14T20:10:00Z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0f6ad33c-6d4e-43e1-9672-0fcdd5d1ff7f</vt:lpwstr>
  </property>
</Properties>
</file>